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982B8" w14:textId="77777777" w:rsidR="00175043" w:rsidRPr="00D77F9F" w:rsidRDefault="00175043" w:rsidP="00175043">
      <w:pPr>
        <w:rPr>
          <w:rFonts w:ascii="Arial" w:hAnsi="Arial" w:cs="Arial"/>
          <w:b/>
          <w:bCs/>
          <w:sz w:val="32"/>
          <w:szCs w:val="32"/>
        </w:rPr>
      </w:pPr>
      <w:r w:rsidRPr="00D77F9F">
        <w:rPr>
          <w:rFonts w:ascii="Arial" w:hAnsi="Arial" w:cs="Arial"/>
          <w:b/>
          <w:bCs/>
          <w:sz w:val="32"/>
          <w:szCs w:val="32"/>
        </w:rPr>
        <w:t>ABA Insurance Risk Management Forum Justification Letter Template</w:t>
      </w:r>
    </w:p>
    <w:p w14:paraId="65A8C0AE" w14:textId="77777777" w:rsidR="00175043" w:rsidRPr="00D77F9F" w:rsidRDefault="00175043" w:rsidP="00175043">
      <w:pPr>
        <w:widowControl w:val="0"/>
        <w:autoSpaceDE w:val="0"/>
        <w:autoSpaceDN w:val="0"/>
        <w:adjustRightInd w:val="0"/>
        <w:spacing w:after="260" w:line="240" w:lineRule="auto"/>
        <w:rPr>
          <w:rFonts w:ascii="Arial" w:hAnsi="Arial" w:cs="Arial"/>
          <w:b/>
          <w:bCs/>
          <w:color w:val="000000"/>
        </w:rPr>
      </w:pPr>
      <w:r w:rsidRPr="00D77F9F">
        <w:rPr>
          <w:rFonts w:ascii="Arial" w:hAnsi="Arial" w:cs="Arial"/>
          <w:b/>
          <w:bCs/>
          <w:color w:val="000000"/>
        </w:rPr>
        <w:t>The letter below can serve as a formal request to gain approval to attend the ABA Insurance Risk Management Forum. Feel free to personalize it to fit your business case and your recipient. It can also be referenced for talking points in a discussion with your manager about this opportunity.</w:t>
      </w:r>
    </w:p>
    <w:p w14:paraId="15F4CC86" w14:textId="77777777" w:rsidR="00175043" w:rsidRPr="00D77F9F" w:rsidRDefault="00175043" w:rsidP="00175043">
      <w:pPr>
        <w:widowControl w:val="0"/>
        <w:autoSpaceDE w:val="0"/>
        <w:autoSpaceDN w:val="0"/>
        <w:adjustRightInd w:val="0"/>
        <w:spacing w:after="260" w:line="240" w:lineRule="auto"/>
        <w:rPr>
          <w:rFonts w:ascii="Arial" w:hAnsi="Arial" w:cs="Arial"/>
          <w:iCs/>
          <w:color w:val="000000"/>
        </w:rPr>
      </w:pPr>
      <w:r w:rsidRPr="00D77F9F">
        <w:rPr>
          <w:rFonts w:ascii="Arial" w:hAnsi="Arial" w:cs="Arial"/>
          <w:iCs/>
          <w:color w:val="000000"/>
        </w:rPr>
        <w:t xml:space="preserve">Dear </w:t>
      </w:r>
      <w:r w:rsidRPr="005F4983">
        <w:rPr>
          <w:rFonts w:ascii="Arial" w:hAnsi="Arial" w:cs="Arial"/>
          <w:iCs/>
          <w:color w:val="000000"/>
          <w:highlight w:val="yellow"/>
        </w:rPr>
        <w:t>[Approver Name]</w:t>
      </w:r>
      <w:r w:rsidRPr="00D77F9F">
        <w:rPr>
          <w:rFonts w:ascii="Arial" w:hAnsi="Arial" w:cs="Arial"/>
          <w:iCs/>
          <w:color w:val="000000"/>
        </w:rPr>
        <w:t xml:space="preserve">, </w:t>
      </w:r>
    </w:p>
    <w:p w14:paraId="6F0953F8" w14:textId="77777777" w:rsidR="004923BD" w:rsidRPr="001D0C61" w:rsidRDefault="004923BD" w:rsidP="004923BD">
      <w:pPr>
        <w:spacing w:line="240" w:lineRule="auto"/>
        <w:rPr>
          <w:rFonts w:ascii="Arial" w:hAnsi="Arial" w:cs="Arial"/>
        </w:rPr>
      </w:pPr>
      <w:r w:rsidRPr="001D0C61">
        <w:rPr>
          <w:rFonts w:ascii="Arial" w:hAnsi="Arial" w:cs="Arial"/>
        </w:rPr>
        <w:t>I’d like to request approval to attend the ABA Insurance Risk Management Forum, January 24–27, 2027, in Austin, TX. This focused, cost-effective event will help me strengthen coverage decisions, address emerging risks and identify smarter renewal and risk transfer strategies.</w:t>
      </w:r>
    </w:p>
    <w:p w14:paraId="4F7CA0C3" w14:textId="12851DE3" w:rsidR="00AD3A72" w:rsidRDefault="004923BD" w:rsidP="00175043">
      <w:pPr>
        <w:spacing w:line="240" w:lineRule="auto"/>
        <w:rPr>
          <w:rFonts w:ascii="Arial" w:hAnsi="Arial" w:cs="Arial"/>
        </w:rPr>
      </w:pPr>
      <w:r w:rsidRPr="001D0C61">
        <w:rPr>
          <w:rFonts w:ascii="Arial" w:hAnsi="Arial" w:cs="Arial"/>
        </w:rPr>
        <w:t>The Forum brings together risk experts, insurance providers and peers in one place, making it a valuable opportunity to protect our institution from potential coverage gaps and costly losses.</w:t>
      </w:r>
      <w:r w:rsidR="00C46DA6">
        <w:rPr>
          <w:rFonts w:ascii="Arial" w:hAnsi="Arial" w:cs="Arial"/>
        </w:rPr>
        <w:t xml:space="preserve"> </w:t>
      </w:r>
      <w:r w:rsidR="00C11D3C" w:rsidRPr="00C11D3C">
        <w:rPr>
          <w:rFonts w:ascii="Arial" w:hAnsi="Arial" w:cs="Arial"/>
        </w:rPr>
        <w:t xml:space="preserve">Attending will be especially important to support </w:t>
      </w:r>
      <w:r w:rsidR="00C11D3C" w:rsidRPr="00A1017C">
        <w:rPr>
          <w:rFonts w:ascii="Arial" w:hAnsi="Arial" w:cs="Arial"/>
          <w:b/>
          <w:bCs/>
          <w:color w:val="FF0000"/>
        </w:rPr>
        <w:t>[insert your financial institution’s initiative here].</w:t>
      </w:r>
    </w:p>
    <w:p w14:paraId="12115A18" w14:textId="247FA228" w:rsidR="00175043" w:rsidRPr="00D77F9F" w:rsidRDefault="00175043" w:rsidP="00175043">
      <w:pPr>
        <w:spacing w:line="240" w:lineRule="auto"/>
        <w:rPr>
          <w:rFonts w:ascii="Arial" w:hAnsi="Arial" w:cs="Arial"/>
        </w:rPr>
      </w:pPr>
      <w:r w:rsidRPr="00D77F9F">
        <w:rPr>
          <w:rFonts w:ascii="Arial" w:hAnsi="Arial" w:cs="Arial"/>
        </w:rPr>
        <w:t>At the Insurance Risk Management Forum, I will be able to:</w:t>
      </w:r>
    </w:p>
    <w:p w14:paraId="3EBA083C" w14:textId="77777777" w:rsidR="00175043" w:rsidRPr="00D77F9F" w:rsidRDefault="00175043" w:rsidP="00175043">
      <w:pPr>
        <w:pStyle w:val="ListParagraph"/>
        <w:numPr>
          <w:ilvl w:val="0"/>
          <w:numId w:val="1"/>
        </w:numPr>
        <w:spacing w:line="240" w:lineRule="auto"/>
        <w:rPr>
          <w:rFonts w:ascii="Arial" w:hAnsi="Arial" w:cs="Arial"/>
        </w:rPr>
      </w:pPr>
      <w:r>
        <w:rPr>
          <w:rFonts w:ascii="Arial" w:hAnsi="Arial" w:cs="Arial"/>
          <w:b/>
          <w:bCs/>
        </w:rPr>
        <w:t xml:space="preserve">Adjust our coverage plan for emerging risks </w:t>
      </w:r>
      <w:r w:rsidRPr="00D77F9F">
        <w:rPr>
          <w:rFonts w:ascii="Arial" w:hAnsi="Arial" w:cs="Arial"/>
          <w:iCs/>
          <w:color w:val="000000"/>
        </w:rPr>
        <w:t>—</w:t>
      </w:r>
      <w:r w:rsidRPr="00D77F9F">
        <w:rPr>
          <w:rFonts w:ascii="Arial" w:hAnsi="Arial" w:cs="Arial"/>
        </w:rPr>
        <w:t xml:space="preserve"> </w:t>
      </w:r>
      <w:r>
        <w:rPr>
          <w:rFonts w:ascii="Arial" w:hAnsi="Arial" w:cs="Arial"/>
        </w:rPr>
        <w:t>From</w:t>
      </w:r>
      <w:r w:rsidRPr="00D77F9F">
        <w:rPr>
          <w:rFonts w:ascii="Arial" w:hAnsi="Arial" w:cs="Arial"/>
        </w:rPr>
        <w:t xml:space="preserve"> cybersecurity, D&amp;O liability, third-party </w:t>
      </w:r>
      <w:r>
        <w:rPr>
          <w:rFonts w:ascii="Arial" w:hAnsi="Arial" w:cs="Arial"/>
        </w:rPr>
        <w:t>and vendor management</w:t>
      </w:r>
      <w:r w:rsidRPr="00D77F9F">
        <w:rPr>
          <w:rFonts w:ascii="Arial" w:hAnsi="Arial" w:cs="Arial"/>
        </w:rPr>
        <w:t xml:space="preserve"> and more </w:t>
      </w:r>
      <w:r w:rsidRPr="00D77F9F">
        <w:rPr>
          <w:rFonts w:ascii="Arial" w:hAnsi="Arial" w:cs="Arial"/>
          <w:iCs/>
          <w:color w:val="000000"/>
        </w:rPr>
        <w:t>—</w:t>
      </w:r>
      <w:r w:rsidRPr="00D77F9F">
        <w:rPr>
          <w:rFonts w:ascii="Arial" w:hAnsi="Arial" w:cs="Arial"/>
        </w:rPr>
        <w:t xml:space="preserve"> </w:t>
      </w:r>
      <w:r>
        <w:rPr>
          <w:rFonts w:ascii="Arial" w:hAnsi="Arial" w:cs="Arial"/>
        </w:rPr>
        <w:t xml:space="preserve">I’ll learn directly from experts leading insurance risk management to adapt our plan to meet 2027’s most pressing challenges. </w:t>
      </w:r>
    </w:p>
    <w:p w14:paraId="01DAC483" w14:textId="77777777" w:rsidR="00175043" w:rsidRPr="00D02A1C" w:rsidRDefault="00175043" w:rsidP="00175043">
      <w:pPr>
        <w:pStyle w:val="ListParagraph"/>
        <w:numPr>
          <w:ilvl w:val="0"/>
          <w:numId w:val="1"/>
        </w:numPr>
        <w:spacing w:after="0" w:line="240" w:lineRule="auto"/>
        <w:rPr>
          <w:rFonts w:ascii="Arial" w:hAnsi="Arial" w:cs="Arial"/>
        </w:rPr>
      </w:pPr>
      <w:r w:rsidRPr="00D77F9F">
        <w:rPr>
          <w:rFonts w:ascii="Arial" w:eastAsia="Times New Roman" w:hAnsi="Arial" w:cs="Arial"/>
          <w:b/>
          <w:bCs/>
        </w:rPr>
        <w:t>Conveniently and efficiently</w:t>
      </w:r>
      <w:r w:rsidRPr="00D77F9F">
        <w:rPr>
          <w:rFonts w:ascii="Arial" w:eastAsia="Times New Roman" w:hAnsi="Arial" w:cs="Arial"/>
        </w:rPr>
        <w:t xml:space="preserve"> </w:t>
      </w:r>
      <w:r w:rsidRPr="00D77F9F">
        <w:rPr>
          <w:rFonts w:ascii="Arial" w:hAnsi="Arial" w:cs="Arial"/>
          <w:b/>
          <w:bCs/>
        </w:rPr>
        <w:t>meet directly with leading insurance providers</w:t>
      </w:r>
      <w:r w:rsidRPr="00D77F9F">
        <w:rPr>
          <w:rFonts w:ascii="Arial" w:hAnsi="Arial" w:cs="Arial"/>
        </w:rPr>
        <w:t xml:space="preserve"> </w:t>
      </w:r>
      <w:r w:rsidRPr="00D77F9F">
        <w:rPr>
          <w:rFonts w:ascii="Arial" w:hAnsi="Arial" w:cs="Arial"/>
          <w:iCs/>
          <w:color w:val="000000"/>
        </w:rPr>
        <w:t>—</w:t>
      </w:r>
      <w:r w:rsidRPr="00D77F9F">
        <w:rPr>
          <w:rFonts w:ascii="Arial" w:hAnsi="Arial" w:cs="Arial"/>
        </w:rPr>
        <w:t xml:space="preserve"> </w:t>
      </w:r>
      <w:r>
        <w:rPr>
          <w:rFonts w:ascii="Arial" w:hAnsi="Arial" w:cs="Arial"/>
        </w:rPr>
        <w:t>I’ll be able to compare o</w:t>
      </w:r>
      <w:r w:rsidRPr="00D77F9F">
        <w:rPr>
          <w:rFonts w:ascii="Arial" w:hAnsi="Arial" w:cs="Arial"/>
        </w:rPr>
        <w:t>ver 40 providers from the U.S., Canada</w:t>
      </w:r>
      <w:r>
        <w:rPr>
          <w:rFonts w:ascii="Arial" w:hAnsi="Arial" w:cs="Arial"/>
        </w:rPr>
        <w:t>, Bermuda</w:t>
      </w:r>
      <w:r w:rsidRPr="00D77F9F">
        <w:rPr>
          <w:rFonts w:ascii="Arial" w:hAnsi="Arial" w:cs="Arial"/>
        </w:rPr>
        <w:t xml:space="preserve"> and Englan</w:t>
      </w:r>
      <w:r>
        <w:rPr>
          <w:rFonts w:ascii="Arial" w:hAnsi="Arial" w:cs="Arial"/>
        </w:rPr>
        <w:t xml:space="preserve">d. </w:t>
      </w:r>
      <w:r w:rsidRPr="004E3E9D">
        <w:rPr>
          <w:rFonts w:ascii="Arial" w:hAnsi="Arial" w:cs="Arial"/>
        </w:rPr>
        <w:t xml:space="preserve">This </w:t>
      </w:r>
      <w:r>
        <w:rPr>
          <w:rFonts w:ascii="Arial" w:hAnsi="Arial" w:cs="Arial"/>
        </w:rPr>
        <w:t xml:space="preserve">will </w:t>
      </w:r>
      <w:r w:rsidRPr="004E3E9D">
        <w:rPr>
          <w:rFonts w:ascii="Arial" w:hAnsi="Arial" w:cs="Arial"/>
        </w:rPr>
        <w:t xml:space="preserve">allow me to evaluate multiple coverage options and </w:t>
      </w:r>
      <w:r>
        <w:rPr>
          <w:rFonts w:ascii="Arial" w:hAnsi="Arial" w:cs="Arial"/>
        </w:rPr>
        <w:t xml:space="preserve">risk transfer opportunities </w:t>
      </w:r>
      <w:r w:rsidRPr="004E3E9D">
        <w:rPr>
          <w:rFonts w:ascii="Arial" w:hAnsi="Arial" w:cs="Arial"/>
        </w:rPr>
        <w:t>in one trip rather than coordinating provider conversations separately.</w:t>
      </w:r>
    </w:p>
    <w:p w14:paraId="40B1797B" w14:textId="77777777" w:rsidR="00175043" w:rsidRPr="00D77F9F" w:rsidRDefault="00175043" w:rsidP="00175043">
      <w:pPr>
        <w:pStyle w:val="ListParagraph"/>
        <w:numPr>
          <w:ilvl w:val="0"/>
          <w:numId w:val="1"/>
        </w:numPr>
        <w:spacing w:line="240" w:lineRule="auto"/>
        <w:rPr>
          <w:rFonts w:ascii="Arial" w:hAnsi="Arial" w:cs="Arial"/>
        </w:rPr>
      </w:pPr>
      <w:r>
        <w:rPr>
          <w:rFonts w:ascii="Arial" w:hAnsi="Arial" w:cs="Arial"/>
          <w:b/>
          <w:bCs/>
        </w:rPr>
        <w:t>Pressure-test my strategy</w:t>
      </w:r>
      <w:r w:rsidRPr="00D77F9F">
        <w:rPr>
          <w:rFonts w:ascii="Arial" w:hAnsi="Arial" w:cs="Arial"/>
        </w:rPr>
        <w:t xml:space="preserve"> </w:t>
      </w:r>
      <w:r w:rsidRPr="00D77F9F">
        <w:rPr>
          <w:rFonts w:ascii="Arial" w:hAnsi="Arial" w:cs="Arial"/>
          <w:iCs/>
          <w:color w:val="000000"/>
        </w:rPr>
        <w:t>—</w:t>
      </w:r>
      <w:r w:rsidRPr="00D77F9F">
        <w:rPr>
          <w:rFonts w:ascii="Arial" w:hAnsi="Arial" w:cs="Arial"/>
        </w:rPr>
        <w:t xml:space="preserve"> </w:t>
      </w:r>
      <w:r>
        <w:rPr>
          <w:rFonts w:ascii="Arial" w:hAnsi="Arial" w:cs="Arial"/>
        </w:rPr>
        <w:t xml:space="preserve">I’ll access over 500 of my peers to explore how other banks are handling insurance risk management, and I’ll be able to benchmark our current plan to discover new market perspectives. </w:t>
      </w:r>
    </w:p>
    <w:p w14:paraId="738E3DBF" w14:textId="77777777" w:rsidR="00175043" w:rsidRPr="00D77F9F" w:rsidRDefault="00175043" w:rsidP="00175043">
      <w:pPr>
        <w:pStyle w:val="ListParagraph"/>
        <w:numPr>
          <w:ilvl w:val="0"/>
          <w:numId w:val="1"/>
        </w:numPr>
        <w:spacing w:line="240" w:lineRule="auto"/>
        <w:rPr>
          <w:rFonts w:ascii="Arial" w:hAnsi="Arial" w:cs="Arial"/>
        </w:rPr>
      </w:pPr>
      <w:proofErr w:type="gramStart"/>
      <w:r w:rsidRPr="00D77F9F">
        <w:rPr>
          <w:rFonts w:ascii="Arial" w:hAnsi="Arial" w:cs="Arial"/>
          <w:b/>
          <w:bCs/>
        </w:rPr>
        <w:t>Earn</w:t>
      </w:r>
      <w:proofErr w:type="gramEnd"/>
      <w:r w:rsidRPr="00D77F9F">
        <w:rPr>
          <w:rFonts w:ascii="Arial" w:hAnsi="Arial" w:cs="Arial"/>
          <w:b/>
          <w:bCs/>
        </w:rPr>
        <w:t xml:space="preserve"> ABA Professional CE credits</w:t>
      </w:r>
      <w:r w:rsidRPr="00D77F9F">
        <w:rPr>
          <w:rFonts w:ascii="Arial" w:hAnsi="Arial" w:cs="Arial"/>
        </w:rPr>
        <w:t xml:space="preserve"> </w:t>
      </w:r>
      <w:r w:rsidRPr="00D77F9F">
        <w:rPr>
          <w:rFonts w:ascii="Arial" w:hAnsi="Arial" w:cs="Arial"/>
          <w:color w:val="000000" w:themeColor="text1"/>
        </w:rPr>
        <w:t>—</w:t>
      </w:r>
      <w:r w:rsidRPr="00D77F9F">
        <w:rPr>
          <w:rFonts w:ascii="Arial" w:hAnsi="Arial" w:cs="Arial"/>
        </w:rPr>
        <w:t xml:space="preserve"> I’ll have the opportunity to earn </w:t>
      </w:r>
      <w:r>
        <w:rPr>
          <w:rFonts w:ascii="Arial" w:hAnsi="Arial" w:cs="Arial"/>
        </w:rPr>
        <w:t xml:space="preserve">CE credits for my CERP, CRCM and CAFP </w:t>
      </w:r>
      <w:r w:rsidRPr="00D77F9F">
        <w:rPr>
          <w:rFonts w:ascii="Arial" w:hAnsi="Arial" w:cs="Arial"/>
        </w:rPr>
        <w:t xml:space="preserve">by attending. </w:t>
      </w:r>
    </w:p>
    <w:p w14:paraId="32E3C5F8" w14:textId="77777777" w:rsidR="00175043" w:rsidRPr="00D77F9F" w:rsidRDefault="00175043" w:rsidP="00175043">
      <w:pPr>
        <w:spacing w:line="240" w:lineRule="auto"/>
        <w:rPr>
          <w:rFonts w:ascii="Arial" w:hAnsi="Arial" w:cs="Arial"/>
        </w:rPr>
      </w:pPr>
      <w:r w:rsidRPr="00D77F9F">
        <w:rPr>
          <w:rFonts w:ascii="Arial" w:hAnsi="Arial" w:cs="Arial"/>
        </w:rPr>
        <w:t xml:space="preserve">In addition, the Insurance Risk Management Forum is perfect for developing our </w:t>
      </w:r>
      <w:r>
        <w:rPr>
          <w:rFonts w:ascii="Arial" w:hAnsi="Arial" w:cs="Arial"/>
        </w:rPr>
        <w:t>emerging leaders</w:t>
      </w:r>
      <w:r w:rsidRPr="00D77F9F">
        <w:rPr>
          <w:rFonts w:ascii="Arial" w:hAnsi="Arial" w:cs="Arial"/>
        </w:rPr>
        <w:t xml:space="preserve"> </w:t>
      </w:r>
      <w:r w:rsidRPr="00D77F9F">
        <w:rPr>
          <w:rFonts w:ascii="Arial" w:hAnsi="Arial" w:cs="Arial"/>
          <w:iCs/>
          <w:color w:val="000000"/>
        </w:rPr>
        <w:t>—</w:t>
      </w:r>
      <w:r w:rsidRPr="00D77F9F">
        <w:rPr>
          <w:rFonts w:ascii="Arial" w:hAnsi="Arial" w:cs="Arial"/>
        </w:rPr>
        <w:t xml:space="preserve"> and ABA offers a special rate for ABA members to bring our team along. </w:t>
      </w:r>
    </w:p>
    <w:p w14:paraId="672E7F0D" w14:textId="77777777" w:rsidR="00175043" w:rsidRDefault="00175043" w:rsidP="00175043">
      <w:pPr>
        <w:widowControl w:val="0"/>
        <w:autoSpaceDE w:val="0"/>
        <w:autoSpaceDN w:val="0"/>
        <w:adjustRightInd w:val="0"/>
        <w:spacing w:after="260" w:line="240" w:lineRule="auto"/>
        <w:rPr>
          <w:rFonts w:ascii="Arial" w:hAnsi="Arial" w:cs="Arial"/>
          <w:iCs/>
          <w:color w:val="000000"/>
        </w:rPr>
      </w:pPr>
      <w:r w:rsidRPr="00D77F9F">
        <w:rPr>
          <w:rFonts w:ascii="Arial" w:hAnsi="Arial" w:cs="Arial"/>
          <w:iCs/>
          <w:color w:val="000000"/>
        </w:rPr>
        <w:t xml:space="preserve">I am confident that attending the Insurance Risk Management Forum will be a crucial step </w:t>
      </w:r>
      <w:r>
        <w:rPr>
          <w:rFonts w:ascii="Arial" w:hAnsi="Arial" w:cs="Arial"/>
          <w:iCs/>
          <w:color w:val="000000"/>
        </w:rPr>
        <w:t>in ensuring our coverage plan and controls align with our financial institution’s governance, so that we can develop one unified structure against risk.</w:t>
      </w:r>
      <w:r w:rsidRPr="00D77F9F">
        <w:rPr>
          <w:rFonts w:ascii="Arial" w:hAnsi="Arial" w:cs="Arial"/>
          <w:iCs/>
          <w:color w:val="000000"/>
        </w:rPr>
        <w:t xml:space="preserve"> </w:t>
      </w:r>
    </w:p>
    <w:p w14:paraId="7DCD0C41" w14:textId="77777777" w:rsidR="00175043" w:rsidRPr="00D77F9F" w:rsidRDefault="00175043" w:rsidP="00175043">
      <w:pPr>
        <w:widowControl w:val="0"/>
        <w:autoSpaceDE w:val="0"/>
        <w:autoSpaceDN w:val="0"/>
        <w:adjustRightInd w:val="0"/>
        <w:spacing w:after="260" w:line="240" w:lineRule="auto"/>
        <w:rPr>
          <w:rFonts w:ascii="Arial" w:hAnsi="Arial" w:cs="Arial"/>
          <w:iCs/>
          <w:color w:val="000000"/>
        </w:rPr>
      </w:pPr>
      <w:r w:rsidRPr="00D77F9F">
        <w:rPr>
          <w:rFonts w:ascii="Arial" w:hAnsi="Arial" w:cs="Arial"/>
          <w:iCs/>
          <w:color w:val="000000"/>
        </w:rPr>
        <w:t xml:space="preserve">I hope you agree, and I look forward to your decision. Thank you for your support! </w:t>
      </w:r>
    </w:p>
    <w:p w14:paraId="3E5C2774" w14:textId="77777777" w:rsidR="00175043" w:rsidRPr="00B16BA0" w:rsidRDefault="00175043" w:rsidP="00175043">
      <w:pPr>
        <w:spacing w:line="240" w:lineRule="auto"/>
        <w:rPr>
          <w:rFonts w:ascii="Arial" w:hAnsi="Arial" w:cs="Arial"/>
        </w:rPr>
      </w:pPr>
      <w:r w:rsidRPr="00D77F9F">
        <w:rPr>
          <w:rFonts w:ascii="Arial" w:hAnsi="Arial" w:cs="Arial"/>
          <w:color w:val="000000" w:themeColor="text1"/>
        </w:rPr>
        <w:t>Sincerely,</w:t>
      </w:r>
      <w:r w:rsidRPr="00D77F9F">
        <w:rPr>
          <w:rFonts w:ascii="Arial" w:hAnsi="Arial" w:cs="Arial"/>
        </w:rPr>
        <w:br/>
      </w:r>
      <w:r w:rsidRPr="005F4983">
        <w:rPr>
          <w:rFonts w:ascii="Arial" w:hAnsi="Arial" w:cs="Arial"/>
          <w:highlight w:val="yellow"/>
        </w:rPr>
        <w:t>[Your Name]</w:t>
      </w:r>
    </w:p>
    <w:p w14:paraId="6D72D9B9" w14:textId="77777777" w:rsidR="00527EA4" w:rsidRDefault="00527EA4"/>
    <w:sectPr w:rsidR="00527EA4" w:rsidSect="001750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5523DA"/>
    <w:multiLevelType w:val="hybridMultilevel"/>
    <w:tmpl w:val="D820C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230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043"/>
    <w:rsid w:val="00175043"/>
    <w:rsid w:val="001D0C61"/>
    <w:rsid w:val="0040268B"/>
    <w:rsid w:val="004923BD"/>
    <w:rsid w:val="00527EA4"/>
    <w:rsid w:val="00573905"/>
    <w:rsid w:val="00584ED3"/>
    <w:rsid w:val="006B453C"/>
    <w:rsid w:val="006B538B"/>
    <w:rsid w:val="006D54A7"/>
    <w:rsid w:val="00796CFC"/>
    <w:rsid w:val="009F581B"/>
    <w:rsid w:val="00A1017C"/>
    <w:rsid w:val="00AD3A72"/>
    <w:rsid w:val="00B86C68"/>
    <w:rsid w:val="00C11D3C"/>
    <w:rsid w:val="00C42534"/>
    <w:rsid w:val="00C46DA6"/>
    <w:rsid w:val="00D46DFA"/>
    <w:rsid w:val="00D85FEE"/>
    <w:rsid w:val="00E00100"/>
    <w:rsid w:val="00E34F7C"/>
    <w:rsid w:val="00E953EE"/>
    <w:rsid w:val="00F51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8B00E"/>
  <w15:chartTrackingRefBased/>
  <w15:docId w15:val="{90957BE9-3E44-4301-8C48-971B1F57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043"/>
  </w:style>
  <w:style w:type="paragraph" w:styleId="Heading1">
    <w:name w:val="heading 1"/>
    <w:basedOn w:val="Normal"/>
    <w:next w:val="Normal"/>
    <w:link w:val="Heading1Char"/>
    <w:uiPriority w:val="9"/>
    <w:qFormat/>
    <w:rsid w:val="001750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50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504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504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504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50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0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0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0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0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50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50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50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50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50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0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0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043"/>
    <w:rPr>
      <w:rFonts w:eastAsiaTheme="majorEastAsia" w:cstheme="majorBidi"/>
      <w:color w:val="272727" w:themeColor="text1" w:themeTint="D8"/>
    </w:rPr>
  </w:style>
  <w:style w:type="paragraph" w:styleId="Title">
    <w:name w:val="Title"/>
    <w:basedOn w:val="Normal"/>
    <w:next w:val="Normal"/>
    <w:link w:val="TitleChar"/>
    <w:uiPriority w:val="10"/>
    <w:qFormat/>
    <w:rsid w:val="001750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0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0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0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043"/>
    <w:pPr>
      <w:spacing w:before="160"/>
      <w:jc w:val="center"/>
    </w:pPr>
    <w:rPr>
      <w:i/>
      <w:iCs/>
      <w:color w:val="404040" w:themeColor="text1" w:themeTint="BF"/>
    </w:rPr>
  </w:style>
  <w:style w:type="character" w:customStyle="1" w:styleId="QuoteChar">
    <w:name w:val="Quote Char"/>
    <w:basedOn w:val="DefaultParagraphFont"/>
    <w:link w:val="Quote"/>
    <w:uiPriority w:val="29"/>
    <w:rsid w:val="00175043"/>
    <w:rPr>
      <w:i/>
      <w:iCs/>
      <w:color w:val="404040" w:themeColor="text1" w:themeTint="BF"/>
    </w:rPr>
  </w:style>
  <w:style w:type="paragraph" w:styleId="ListParagraph">
    <w:name w:val="List Paragraph"/>
    <w:basedOn w:val="Normal"/>
    <w:uiPriority w:val="34"/>
    <w:qFormat/>
    <w:rsid w:val="00175043"/>
    <w:pPr>
      <w:ind w:left="720"/>
      <w:contextualSpacing/>
    </w:pPr>
  </w:style>
  <w:style w:type="character" w:styleId="IntenseEmphasis">
    <w:name w:val="Intense Emphasis"/>
    <w:basedOn w:val="DefaultParagraphFont"/>
    <w:uiPriority w:val="21"/>
    <w:qFormat/>
    <w:rsid w:val="00175043"/>
    <w:rPr>
      <w:i/>
      <w:iCs/>
      <w:color w:val="2F5496" w:themeColor="accent1" w:themeShade="BF"/>
    </w:rPr>
  </w:style>
  <w:style w:type="paragraph" w:styleId="IntenseQuote">
    <w:name w:val="Intense Quote"/>
    <w:basedOn w:val="Normal"/>
    <w:next w:val="Normal"/>
    <w:link w:val="IntenseQuoteChar"/>
    <w:uiPriority w:val="30"/>
    <w:qFormat/>
    <w:rsid w:val="001750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5043"/>
    <w:rPr>
      <w:i/>
      <w:iCs/>
      <w:color w:val="2F5496" w:themeColor="accent1" w:themeShade="BF"/>
    </w:rPr>
  </w:style>
  <w:style w:type="character" w:styleId="IntenseReference">
    <w:name w:val="Intense Reference"/>
    <w:basedOn w:val="DefaultParagraphFont"/>
    <w:uiPriority w:val="32"/>
    <w:qFormat/>
    <w:rsid w:val="00175043"/>
    <w:rPr>
      <w:b/>
      <w:bCs/>
      <w:smallCaps/>
      <w:color w:val="2F5496" w:themeColor="accent1" w:themeShade="BF"/>
      <w:spacing w:val="5"/>
    </w:rPr>
  </w:style>
  <w:style w:type="character" w:styleId="Hyperlink">
    <w:name w:val="Hyperlink"/>
    <w:basedOn w:val="DefaultParagraphFont"/>
    <w:uiPriority w:val="99"/>
    <w:unhideWhenUsed/>
    <w:rsid w:val="001750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72C1767861EE49ACA5930A1F6F3CD8" ma:contentTypeVersion="16" ma:contentTypeDescription="Create a new document." ma:contentTypeScope="" ma:versionID="b59f9a5c0d970ec018c49afe840853cf">
  <xsd:schema xmlns:xsd="http://www.w3.org/2001/XMLSchema" xmlns:xs="http://www.w3.org/2001/XMLSchema" xmlns:p="http://schemas.microsoft.com/office/2006/metadata/properties" xmlns:ns2="d5272e6c-2adb-4d71-a95f-1b01ea15e848" xmlns:ns3="35b2be36-1f58-4fbf-8df8-db9f01ef9d96" targetNamespace="http://schemas.microsoft.com/office/2006/metadata/properties" ma:root="true" ma:fieldsID="eb5ae2cd614ee4a6b1079dc0aa00e7bb" ns2:_="" ns3:_="">
    <xsd:import namespace="d5272e6c-2adb-4d71-a95f-1b01ea15e848"/>
    <xsd:import namespace="35b2be36-1f58-4fbf-8df8-db9f01ef9d9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3:MediaServiceOCR" minOccurs="0"/>
                <xsd:element ref="ns3:MediaServiceSearchProperties" minOccurs="0"/>
                <xsd:element ref="ns3:SectionedOu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72e6c-2adb-4d71-a95f-1b01ea15e84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2be36-1f58-4fbf-8df8-db9f01ef9d9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2e6ee2e-04b3-49ea-b2b4-c4a3410cfef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ectionedOut" ma:index="22" nillable="true" ma:displayName="Sectioned Out" ma:description="Interview has had highlighted sections clipped as requested" ma:format="Dropdown" ma:internalName="SectionedOut">
      <xsd:simpleType>
        <xsd:restriction base="dms:Text">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ectionedOut xmlns="35b2be36-1f58-4fbf-8df8-db9f01ef9d96" xsi:nil="true"/>
    <lcf76f155ced4ddcb4097134ff3c332f xmlns="35b2be36-1f58-4fbf-8df8-db9f01ef9d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3D2E6B-3F8C-4CEF-BC88-749424BA6059}">
  <ds:schemaRefs>
    <ds:schemaRef ds:uri="http://schemas.microsoft.com/sharepoint/v3/contenttype/forms"/>
  </ds:schemaRefs>
</ds:datastoreItem>
</file>

<file path=customXml/itemProps2.xml><?xml version="1.0" encoding="utf-8"?>
<ds:datastoreItem xmlns:ds="http://schemas.openxmlformats.org/officeDocument/2006/customXml" ds:itemID="{F7CBF9C9-39B8-4B9B-AD14-1F2835B5C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72e6c-2adb-4d71-a95f-1b01ea15e848"/>
    <ds:schemaRef ds:uri="35b2be36-1f58-4fbf-8df8-db9f01ef9d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4CD43-F64E-4B8A-827D-3C0746EB76E9}">
  <ds:schemaRefs>
    <ds:schemaRef ds:uri="http://schemas.microsoft.com/office/2006/metadata/properties"/>
    <ds:schemaRef ds:uri="http://schemas.microsoft.com/office/infopath/2007/PartnerControls"/>
    <ds:schemaRef ds:uri="35b2be36-1f58-4fbf-8df8-db9f01ef9d9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384</Words>
  <Characters>2064</Characters>
  <Application>Microsoft Office Word</Application>
  <DocSecurity>0</DocSecurity>
  <Lines>50</Lines>
  <Paragraphs>40</Paragraphs>
  <ScaleCrop>false</ScaleCrop>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 Brooks</dc:creator>
  <cp:keywords/>
  <dc:description/>
  <cp:lastModifiedBy>Devin Brooks</cp:lastModifiedBy>
  <cp:revision>20</cp:revision>
  <dcterms:created xsi:type="dcterms:W3CDTF">2026-09-09T19:06:00Z</dcterms:created>
  <dcterms:modified xsi:type="dcterms:W3CDTF">2026-09-10T21:00:00Z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0x010100F872C1767861EE49ACA5930A1F6F3CD8</vt:lpwstr>
  </property>
  <property fmtid="{D5CDD505-2E9C-101B-9397-08002B2CF9AE}" pid="3" name="docLang">
    <vt:lpwstr>en</vt:lpwstr>
  </property>
  <property fmtid="{D5CDD505-2E9C-101B-9397-08002B2CF9AE}" pid="4" name="MediaServiceImageTags">
    <vt:lpwstr/>
  </property>
</Properties>
</file>